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AF636B" w:rsidP="002A250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AF636B" w:rsidR="00A63473">
        <w:rPr>
          <w:rFonts w:ascii="Times New Roman" w:eastAsia="MS Mincho" w:hAnsi="Times New Roman"/>
          <w:b/>
          <w:sz w:val="28"/>
          <w:szCs w:val="28"/>
        </w:rPr>
        <w:t>0</w:t>
      </w:r>
      <w:r w:rsidRPr="00AF636B">
        <w:rPr>
          <w:rFonts w:ascii="Times New Roman" w:eastAsia="MS Mincho" w:hAnsi="Times New Roman"/>
          <w:b/>
          <w:sz w:val="28"/>
          <w:szCs w:val="28"/>
        </w:rPr>
        <w:t>5-</w:t>
      </w:r>
      <w:r w:rsidR="00062094">
        <w:rPr>
          <w:rFonts w:ascii="Times New Roman" w:eastAsia="MS Mincho" w:hAnsi="Times New Roman"/>
          <w:b/>
          <w:sz w:val="28"/>
          <w:szCs w:val="28"/>
        </w:rPr>
        <w:t>0040</w:t>
      </w:r>
      <w:r w:rsidRPr="00AF636B">
        <w:rPr>
          <w:rFonts w:ascii="Times New Roman" w:eastAsia="MS Mincho" w:hAnsi="Times New Roman"/>
          <w:b/>
          <w:sz w:val="28"/>
          <w:szCs w:val="28"/>
        </w:rPr>
        <w:t>-2401/202</w:t>
      </w:r>
      <w:r w:rsidR="00062094">
        <w:rPr>
          <w:rFonts w:ascii="Times New Roman" w:eastAsia="MS Mincho" w:hAnsi="Times New Roman"/>
          <w:b/>
          <w:sz w:val="28"/>
          <w:szCs w:val="28"/>
        </w:rPr>
        <w:t>5</w:t>
      </w:r>
    </w:p>
    <w:p w:rsidR="00F0701D" w:rsidRPr="00AF636B" w:rsidP="002A250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>о назначении административного наказания</w:t>
      </w:r>
      <w:r w:rsidRPr="00AF636B" w:rsidR="003963D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2A250B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2A250B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062094">
        <w:rPr>
          <w:rFonts w:ascii="Times New Roman" w:eastAsia="MS Mincho" w:hAnsi="Times New Roman"/>
          <w:sz w:val="28"/>
          <w:szCs w:val="28"/>
        </w:rPr>
        <w:t>1</w:t>
      </w:r>
      <w:r w:rsidR="002E3E3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я</w:t>
      </w:r>
      <w:r w:rsidR="00062094">
        <w:rPr>
          <w:rFonts w:ascii="Times New Roman" w:eastAsia="MS Mincho" w:hAnsi="Times New Roman"/>
          <w:sz w:val="28"/>
          <w:szCs w:val="28"/>
        </w:rPr>
        <w:t>нваря</w:t>
      </w:r>
      <w:r w:rsidRPr="002A250B" w:rsidR="00CD78EE">
        <w:rPr>
          <w:rFonts w:ascii="Times New Roman" w:eastAsia="MS Mincho" w:hAnsi="Times New Roman"/>
          <w:sz w:val="28"/>
          <w:szCs w:val="28"/>
        </w:rPr>
        <w:t xml:space="preserve"> 202</w:t>
      </w:r>
      <w:r w:rsidR="00062094">
        <w:rPr>
          <w:rFonts w:ascii="Times New Roman" w:eastAsia="MS Mincho" w:hAnsi="Times New Roman"/>
          <w:sz w:val="28"/>
          <w:szCs w:val="28"/>
        </w:rPr>
        <w:t>5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Pr="002A250B" w:rsidR="00130FD1">
        <w:rPr>
          <w:rFonts w:ascii="Times New Roman" w:eastAsia="MS Mincho" w:hAnsi="Times New Roman"/>
          <w:sz w:val="28"/>
          <w:szCs w:val="28"/>
        </w:rPr>
        <w:t>ода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</w:t>
      </w:r>
      <w:r w:rsidR="00763A92">
        <w:rPr>
          <w:rFonts w:ascii="Times New Roman" w:eastAsia="MS Mincho" w:hAnsi="Times New Roman"/>
          <w:sz w:val="28"/>
          <w:szCs w:val="28"/>
        </w:rPr>
        <w:t xml:space="preserve">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</w:t>
      </w:r>
      <w:r w:rsidR="000D7B17">
        <w:rPr>
          <w:rFonts w:ascii="Times New Roman" w:eastAsia="MS Mincho" w:hAnsi="Times New Roman"/>
          <w:sz w:val="28"/>
          <w:szCs w:val="28"/>
        </w:rPr>
        <w:t xml:space="preserve">   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г. </w:t>
      </w:r>
      <w:r w:rsidRPr="002A250B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2A250B" w:rsidR="003963D8">
        <w:rPr>
          <w:rFonts w:ascii="Times New Roman" w:eastAsia="MS Mincho" w:hAnsi="Times New Roman"/>
          <w:sz w:val="28"/>
          <w:szCs w:val="28"/>
        </w:rPr>
        <w:tab/>
      </w:r>
    </w:p>
    <w:p w:rsid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2A250B" w:rsidR="00DC322F">
        <w:rPr>
          <w:rFonts w:eastAsia="MS Mincho"/>
          <w:sz w:val="28"/>
          <w:szCs w:val="28"/>
        </w:rPr>
        <w:t>находящийся по адресу</w:t>
      </w:r>
      <w:r w:rsidRPr="002A250B">
        <w:rPr>
          <w:rFonts w:eastAsia="MS Mincho"/>
          <w:sz w:val="28"/>
          <w:szCs w:val="28"/>
        </w:rPr>
        <w:t xml:space="preserve">: 628380, ХМАО-Югра, г. </w:t>
      </w:r>
      <w:r w:rsidRPr="002A250B">
        <w:rPr>
          <w:rFonts w:eastAsia="MS Mincho"/>
          <w:sz w:val="28"/>
          <w:szCs w:val="28"/>
        </w:rPr>
        <w:t>Пыть-Ях</w:t>
      </w:r>
      <w:r w:rsidRPr="002A250B">
        <w:rPr>
          <w:rFonts w:eastAsia="MS Mincho"/>
          <w:sz w:val="28"/>
          <w:szCs w:val="28"/>
        </w:rPr>
        <w:t xml:space="preserve">, 2 </w:t>
      </w:r>
      <w:r w:rsidRPr="002A250B">
        <w:rPr>
          <w:rFonts w:eastAsia="MS Mincho"/>
          <w:sz w:val="28"/>
          <w:szCs w:val="28"/>
        </w:rPr>
        <w:t>мкр</w:t>
      </w:r>
      <w:r w:rsidRPr="002A250B">
        <w:rPr>
          <w:rFonts w:eastAsia="MS Mincho"/>
          <w:sz w:val="28"/>
          <w:szCs w:val="28"/>
        </w:rPr>
        <w:t>.,</w:t>
      </w:r>
      <w:r w:rsidRPr="002A250B">
        <w:rPr>
          <w:rFonts w:eastAsia="MS Mincho"/>
          <w:sz w:val="28"/>
          <w:szCs w:val="28"/>
        </w:rPr>
        <w:t xml:space="preserve"> д. 4, </w:t>
      </w:r>
    </w:p>
    <w:p w:rsidR="007068FE" w:rsidRP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2529F" w:rsidRPr="002A250B" w:rsidP="00DC322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F3C2D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ООО «Терра» Юмагузина Роберта Маратовича, </w:t>
      </w:r>
      <w:r w:rsidR="00181F4A">
        <w:rPr>
          <w:rFonts w:ascii="Times New Roman" w:eastAsia="MS Mincho" w:hAnsi="Times New Roman"/>
          <w:sz w:val="28"/>
          <w:szCs w:val="28"/>
        </w:rPr>
        <w:t>---</w:t>
      </w:r>
    </w:p>
    <w:p w:rsidR="00130FD1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A250B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2A250B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2A250B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2A250B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A63473">
        <w:rPr>
          <w:rFonts w:eastAsia="MS Mincho"/>
          <w:sz w:val="28"/>
          <w:szCs w:val="28"/>
        </w:rPr>
        <w:t xml:space="preserve"> </w:t>
      </w:r>
      <w:r w:rsidR="006F3C2D">
        <w:rPr>
          <w:rFonts w:eastAsia="MS Mincho"/>
          <w:sz w:val="28"/>
          <w:szCs w:val="28"/>
        </w:rPr>
        <w:t>Юмагузин</w:t>
      </w:r>
      <w:r w:rsidR="006F3C2D">
        <w:rPr>
          <w:rFonts w:eastAsia="MS Mincho"/>
          <w:sz w:val="28"/>
          <w:szCs w:val="28"/>
        </w:rPr>
        <w:t xml:space="preserve"> Р.М.</w:t>
      </w:r>
      <w:r w:rsidRPr="002A250B" w:rsidR="00392D99">
        <w:rPr>
          <w:rFonts w:eastAsia="MS Mincho"/>
          <w:sz w:val="28"/>
          <w:szCs w:val="28"/>
        </w:rPr>
        <w:t xml:space="preserve">, являясь </w:t>
      </w:r>
      <w:r w:rsidR="006F3C2D">
        <w:rPr>
          <w:rFonts w:eastAsia="MS Mincho"/>
          <w:sz w:val="28"/>
          <w:szCs w:val="28"/>
        </w:rPr>
        <w:t>д</w:t>
      </w:r>
      <w:r w:rsidRPr="002E3E38" w:rsidR="002E3E38">
        <w:rPr>
          <w:rFonts w:eastAsia="MS Mincho"/>
          <w:sz w:val="28"/>
          <w:szCs w:val="28"/>
        </w:rPr>
        <w:t>иректор</w:t>
      </w:r>
      <w:r w:rsidR="002E3E38">
        <w:rPr>
          <w:rFonts w:eastAsia="MS Mincho"/>
          <w:sz w:val="28"/>
          <w:szCs w:val="28"/>
        </w:rPr>
        <w:t>ом</w:t>
      </w:r>
      <w:r w:rsidRPr="002E3E38" w:rsidR="002E3E3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Pr="002A250B" w:rsidR="00392D99">
        <w:rPr>
          <w:rFonts w:eastAsia="MS Mincho"/>
          <w:sz w:val="28"/>
          <w:szCs w:val="28"/>
        </w:rPr>
        <w:t xml:space="preserve">, </w:t>
      </w:r>
      <w:r w:rsidRPr="002A250B" w:rsidR="005C6F52">
        <w:rPr>
          <w:rFonts w:eastAsia="MS Mincho"/>
          <w:sz w:val="28"/>
          <w:szCs w:val="28"/>
        </w:rPr>
        <w:t>расположенного</w:t>
      </w:r>
      <w:r w:rsidRPr="002A250B" w:rsidR="00392D99">
        <w:rPr>
          <w:rFonts w:eastAsia="MS Mincho"/>
          <w:sz w:val="28"/>
          <w:szCs w:val="28"/>
        </w:rPr>
        <w:t xml:space="preserve"> по адресу: Ханты-Мансийский автономный округ-Югра, </w:t>
      </w:r>
      <w:r>
        <w:rPr>
          <w:rFonts w:eastAsia="MS Mincho"/>
          <w:sz w:val="28"/>
          <w:szCs w:val="28"/>
        </w:rPr>
        <w:t>----</w:t>
      </w:r>
      <w:r w:rsidR="002E3E38"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>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 w:rsidR="00062094">
        <w:rPr>
          <w:rFonts w:eastAsia="MS Mincho"/>
          <w:sz w:val="28"/>
          <w:szCs w:val="28"/>
        </w:rPr>
        <w:t>6</w:t>
      </w:r>
      <w:r w:rsidR="003337D0">
        <w:rPr>
          <w:rFonts w:eastAsia="MS Mincho"/>
          <w:sz w:val="28"/>
          <w:szCs w:val="28"/>
        </w:rPr>
        <w:t xml:space="preserve"> месяцев</w:t>
      </w:r>
      <w:r w:rsidR="00062094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-----</w:t>
      </w:r>
      <w:r w:rsidRPr="007F33F2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представил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----</w:t>
      </w:r>
      <w:r w:rsidRPr="007F33F2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F3C2D" w:rsidRP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 xml:space="preserve">В судебное заседание </w:t>
      </w:r>
      <w:r>
        <w:rPr>
          <w:rFonts w:eastAsia="MS Mincho"/>
          <w:sz w:val="28"/>
          <w:szCs w:val="28"/>
        </w:rPr>
        <w:t>Юмагузин</w:t>
      </w:r>
      <w:r>
        <w:rPr>
          <w:rFonts w:eastAsia="MS Mincho"/>
          <w:sz w:val="28"/>
          <w:szCs w:val="28"/>
        </w:rPr>
        <w:t xml:space="preserve"> Р.М.</w:t>
      </w:r>
      <w:r w:rsidRPr="006F3C2D">
        <w:rPr>
          <w:rFonts w:eastAsia="MS Mincho"/>
          <w:sz w:val="28"/>
          <w:szCs w:val="28"/>
        </w:rPr>
        <w:t xml:space="preserve"> не явилс</w:t>
      </w:r>
      <w:r>
        <w:rPr>
          <w:rFonts w:eastAsia="MS Mincho"/>
          <w:sz w:val="28"/>
          <w:szCs w:val="28"/>
        </w:rPr>
        <w:t>я</w:t>
      </w:r>
      <w:r w:rsidRPr="006F3C2D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не известил, </w:t>
      </w:r>
      <w:r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6F3C2D">
        <w:rPr>
          <w:rFonts w:eastAsia="MS Mincho"/>
          <w:sz w:val="28"/>
          <w:szCs w:val="28"/>
        </w:rPr>
        <w:t>.</w:t>
      </w:r>
    </w:p>
    <w:p w:rsid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>Мировым судьей определено рассмотреть дело в отсутствие Юмагузин</w:t>
      </w:r>
      <w:r>
        <w:rPr>
          <w:rFonts w:eastAsia="MS Mincho"/>
          <w:sz w:val="28"/>
          <w:szCs w:val="28"/>
        </w:rPr>
        <w:t>а</w:t>
      </w:r>
      <w:r w:rsidRPr="006F3C2D">
        <w:rPr>
          <w:rFonts w:eastAsia="MS Mincho"/>
          <w:sz w:val="28"/>
          <w:szCs w:val="28"/>
        </w:rPr>
        <w:t xml:space="preserve"> Р.М. </w:t>
      </w:r>
    </w:p>
    <w:p w:rsidR="000D7B17" w:rsidRPr="00364A52" w:rsidP="006F3C2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п</w:t>
      </w:r>
      <w:r w:rsidRPr="00C93BB9">
        <w:rPr>
          <w:rFonts w:eastAsia="Calibri"/>
          <w:sz w:val="28"/>
          <w:szCs w:val="28"/>
          <w:lang w:eastAsia="en-US"/>
        </w:rPr>
        <w:t xml:space="preserve"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</w:t>
      </w:r>
      <w:r w:rsidRPr="00C93BB9">
        <w:rPr>
          <w:rFonts w:eastAsia="Calibri"/>
          <w:sz w:val="28"/>
          <w:szCs w:val="28"/>
          <w:lang w:eastAsia="en-US"/>
        </w:rPr>
        <w:t>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181F4A">
        <w:rPr>
          <w:rFonts w:eastAsia="Calibri"/>
          <w:sz w:val="28"/>
          <w:szCs w:val="28"/>
          <w:lang w:eastAsia="en-US"/>
        </w:rPr>
        <w:t>-----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181F4A">
        <w:rPr>
          <w:rFonts w:eastAsia="Calibri"/>
          <w:sz w:val="28"/>
          <w:szCs w:val="28"/>
          <w:lang w:eastAsia="en-US"/>
        </w:rPr>
        <w:t>----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6413DB">
        <w:rPr>
          <w:rFonts w:eastAsia="Calibri"/>
          <w:sz w:val="28"/>
          <w:szCs w:val="28"/>
          <w:lang w:eastAsia="en-US"/>
        </w:rPr>
        <w:t>директор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ООО «Терра» Юмагузин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Р.М.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763A9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> </w:t>
      </w:r>
      <w:r w:rsidR="00181F4A">
        <w:rPr>
          <w:sz w:val="28"/>
          <w:szCs w:val="28"/>
        </w:rPr>
        <w:t>---</w:t>
      </w:r>
      <w:r w:rsidR="003337D0">
        <w:rPr>
          <w:sz w:val="28"/>
          <w:szCs w:val="28"/>
        </w:rPr>
        <w:t xml:space="preserve"> </w:t>
      </w:r>
      <w:r w:rsidRPr="00364A52">
        <w:rPr>
          <w:sz w:val="28"/>
          <w:szCs w:val="28"/>
        </w:rPr>
        <w:t xml:space="preserve">от </w:t>
      </w:r>
      <w:r w:rsidR="00181F4A">
        <w:rPr>
          <w:sz w:val="28"/>
          <w:szCs w:val="28"/>
        </w:rPr>
        <w:t>---</w:t>
      </w:r>
      <w:r w:rsidRPr="00364A52"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364A52">
        <w:rPr>
          <w:rFonts w:eastAsia="Calibri"/>
          <w:sz w:val="28"/>
          <w:szCs w:val="28"/>
          <w:lang w:eastAsia="en-US"/>
        </w:rPr>
        <w:t xml:space="preserve">расчет по страховым взносам за </w:t>
      </w:r>
      <w:r w:rsidRPr="00062094" w:rsidR="00062094">
        <w:rPr>
          <w:rFonts w:eastAsia="Calibri"/>
          <w:sz w:val="28"/>
          <w:szCs w:val="28"/>
          <w:lang w:eastAsia="en-US"/>
        </w:rPr>
        <w:t xml:space="preserve">6 месяцев, </w:t>
      </w:r>
      <w:r w:rsidR="00181F4A">
        <w:rPr>
          <w:rFonts w:eastAsia="Calibri"/>
          <w:sz w:val="28"/>
          <w:szCs w:val="28"/>
          <w:lang w:eastAsia="en-US"/>
        </w:rPr>
        <w:t>---</w:t>
      </w:r>
      <w:r w:rsidRPr="00062094" w:rsidR="00062094">
        <w:rPr>
          <w:rFonts w:eastAsia="Calibri"/>
          <w:sz w:val="28"/>
          <w:szCs w:val="28"/>
          <w:lang w:eastAsia="en-US"/>
        </w:rPr>
        <w:t xml:space="preserve"> года </w:t>
      </w:r>
      <w:r w:rsidRPr="00364A52">
        <w:rPr>
          <w:sz w:val="28"/>
          <w:szCs w:val="28"/>
          <w:lang w:eastAsia="en-US"/>
        </w:rPr>
        <w:t xml:space="preserve">представлен </w:t>
      </w:r>
      <w:r w:rsidRPr="006413DB">
        <w:rPr>
          <w:rFonts w:eastAsia="Calibri"/>
          <w:sz w:val="28"/>
          <w:szCs w:val="28"/>
          <w:lang w:eastAsia="en-US"/>
        </w:rPr>
        <w:t xml:space="preserve">ООО «Терра» </w:t>
      </w:r>
      <w:r w:rsidRPr="00364A52">
        <w:rPr>
          <w:sz w:val="28"/>
          <w:szCs w:val="28"/>
          <w:lang w:eastAsia="en-US"/>
        </w:rPr>
        <w:t xml:space="preserve">в налоговый орган </w:t>
      </w:r>
      <w:r w:rsidR="00181F4A">
        <w:rPr>
          <w:sz w:val="28"/>
          <w:szCs w:val="28"/>
          <w:lang w:eastAsia="en-US"/>
        </w:rPr>
        <w:t>---</w:t>
      </w:r>
      <w:r w:rsidRPr="00364A52">
        <w:rPr>
          <w:sz w:val="28"/>
          <w:szCs w:val="28"/>
          <w:lang w:eastAsia="en-US"/>
        </w:rPr>
        <w:t>, то есть за пределами установленного законом срока;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>
        <w:rPr>
          <w:rFonts w:eastAsia="Calibri"/>
          <w:sz w:val="28"/>
          <w:szCs w:val="28"/>
          <w:lang w:eastAsia="en-US"/>
        </w:rPr>
        <w:t>Общества</w:t>
      </w:r>
      <w:r w:rsidRPr="00364A52">
        <w:rPr>
          <w:rFonts w:eastAsia="Calibri"/>
          <w:sz w:val="28"/>
          <w:szCs w:val="28"/>
          <w:lang w:eastAsia="en-US"/>
        </w:rPr>
        <w:t xml:space="preserve"> является директор </w:t>
      </w:r>
      <w:r>
        <w:rPr>
          <w:rFonts w:eastAsia="Calibri"/>
          <w:sz w:val="28"/>
          <w:szCs w:val="28"/>
          <w:lang w:eastAsia="en-US"/>
        </w:rPr>
        <w:t>Юмагузин</w:t>
      </w:r>
      <w:r>
        <w:rPr>
          <w:rFonts w:eastAsia="Calibri"/>
          <w:sz w:val="28"/>
          <w:szCs w:val="28"/>
          <w:lang w:eastAsia="en-US"/>
        </w:rPr>
        <w:t xml:space="preserve"> Р.М.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6F3C2D" w:rsidRPr="00364A52" w:rsidP="006F3C2D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F3C2D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6413DB">
        <w:rPr>
          <w:rFonts w:eastAsia="Calibri"/>
          <w:sz w:val="28"/>
          <w:szCs w:val="28"/>
          <w:lang w:eastAsia="en-US"/>
        </w:rPr>
        <w:t>директора ООО «Терра» Юмагузина Р.М</w:t>
      </w:r>
      <w:r w:rsidRPr="00364A52">
        <w:rPr>
          <w:rFonts w:eastAsia="Calibri"/>
          <w:sz w:val="28"/>
          <w:szCs w:val="28"/>
          <w:lang w:eastAsia="en-US"/>
        </w:rPr>
        <w:t xml:space="preserve">.,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его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eastAsia="Calibri"/>
          <w:sz w:val="28"/>
          <w:szCs w:val="28"/>
          <w:lang w:eastAsia="en-US"/>
        </w:rPr>
        <w:t>н</w:t>
      </w:r>
      <w:r w:rsidRPr="006F3C2D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253F25">
        <w:rPr>
          <w:sz w:val="28"/>
          <w:szCs w:val="28"/>
          <w:lang w:eastAsia="ar-SA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8"/>
          <w:szCs w:val="28"/>
          <w:lang w:eastAsia="ar-SA"/>
        </w:rPr>
        <w:t>Юмагузина Р.М.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6F3C2D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8"/>
          <w:szCs w:val="28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6F3C2D" w:rsidRPr="00C325C0" w:rsidP="006F3C2D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EE680A">
        <w:rPr>
          <w:rFonts w:eastAsia="MS Mincho"/>
          <w:sz w:val="28"/>
          <w:szCs w:val="28"/>
        </w:rPr>
        <w:t xml:space="preserve">директора ООО «Терра» Юмагузина Роберта Маратовича </w:t>
      </w:r>
      <w:r w:rsidRPr="0031084A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 xml:space="preserve">ым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62094">
        <w:rPr>
          <w:rFonts w:eastAsia="MS Mincho"/>
          <w:sz w:val="28"/>
          <w:szCs w:val="28"/>
        </w:rPr>
        <w:t>дней</w:t>
      </w:r>
      <w:r w:rsidRPr="0031084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RPr="0031084A" w:rsidP="006F3C2D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181F4A">
        <w:rPr>
          <w:rFonts w:eastAsia="MS Mincho"/>
          <w:sz w:val="28"/>
          <w:szCs w:val="28"/>
        </w:rPr>
        <w:t xml:space="preserve">                  </w:t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0D7B17" w:rsidRPr="0031084A" w:rsidP="006F3C2D">
      <w:pPr>
        <w:ind w:firstLine="709"/>
        <w:jc w:val="both"/>
        <w:rPr>
          <w:rFonts w:eastAsia="MS Mincho"/>
          <w:sz w:val="28"/>
          <w:szCs w:val="28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81F4A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0D7B17">
      <w:t>4</w:t>
    </w:r>
    <w:r w:rsidRPr="002E3E38">
      <w:t>-0</w:t>
    </w:r>
    <w:r w:rsidR="00062094">
      <w:t>10764</w:t>
    </w:r>
    <w:r w:rsidRPr="002E3E38">
      <w:t>-</w:t>
    </w:r>
    <w:r w:rsidR="009256B3">
      <w:t>8</w:t>
    </w:r>
    <w:r w:rsidR="00062094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2094"/>
    <w:rsid w:val="00063EFF"/>
    <w:rsid w:val="00067120"/>
    <w:rsid w:val="00081381"/>
    <w:rsid w:val="00086BFD"/>
    <w:rsid w:val="000A6389"/>
    <w:rsid w:val="000B055F"/>
    <w:rsid w:val="000B6317"/>
    <w:rsid w:val="000B657F"/>
    <w:rsid w:val="000C7F82"/>
    <w:rsid w:val="000D1FCA"/>
    <w:rsid w:val="000D63B6"/>
    <w:rsid w:val="000D7B17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62CC0"/>
    <w:rsid w:val="001733C2"/>
    <w:rsid w:val="00181F4A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084A"/>
    <w:rsid w:val="003127CE"/>
    <w:rsid w:val="0031650C"/>
    <w:rsid w:val="00317ABC"/>
    <w:rsid w:val="003210A3"/>
    <w:rsid w:val="00327905"/>
    <w:rsid w:val="003337D0"/>
    <w:rsid w:val="003456E1"/>
    <w:rsid w:val="00355EB1"/>
    <w:rsid w:val="00361971"/>
    <w:rsid w:val="00362093"/>
    <w:rsid w:val="00363E32"/>
    <w:rsid w:val="00364A03"/>
    <w:rsid w:val="00364A52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411A6"/>
    <w:rsid w:val="00441E3D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6F3C2D"/>
    <w:rsid w:val="00703AA1"/>
    <w:rsid w:val="007068FE"/>
    <w:rsid w:val="00707D8C"/>
    <w:rsid w:val="007178B0"/>
    <w:rsid w:val="00731062"/>
    <w:rsid w:val="00735706"/>
    <w:rsid w:val="007418FC"/>
    <w:rsid w:val="007473F6"/>
    <w:rsid w:val="00752D4F"/>
    <w:rsid w:val="00754724"/>
    <w:rsid w:val="00756F8C"/>
    <w:rsid w:val="007577DA"/>
    <w:rsid w:val="007578B4"/>
    <w:rsid w:val="00763A92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74DC"/>
    <w:rsid w:val="009256B3"/>
    <w:rsid w:val="00925839"/>
    <w:rsid w:val="00926666"/>
    <w:rsid w:val="00936D58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0884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AF636B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03CD8"/>
    <w:rsid w:val="00C12151"/>
    <w:rsid w:val="00C14415"/>
    <w:rsid w:val="00C2100F"/>
    <w:rsid w:val="00C314FB"/>
    <w:rsid w:val="00C322FC"/>
    <w:rsid w:val="00C325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5DD8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8D04764-CD3D-473D-800F-8A6C15F2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